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07702" w14:textId="0623D92D" w:rsidR="00204207" w:rsidRPr="00DF7313" w:rsidRDefault="00D93F5A" w:rsidP="007C7305">
      <w:pPr>
        <w:rPr>
          <w:rFonts w:ascii="Arial" w:hAnsi="Arial" w:cs="Arial"/>
          <w:b/>
          <w:color w:val="000000" w:themeColor="text1"/>
          <w:sz w:val="22"/>
          <w:szCs w:val="22"/>
        </w:rPr>
      </w:pPr>
      <w:r w:rsidRPr="00DF7313">
        <w:rPr>
          <w:rFonts w:ascii="Arial" w:hAnsi="Arial" w:cs="Arial"/>
          <w:b/>
          <w:color w:val="000000" w:themeColor="text1"/>
          <w:sz w:val="22"/>
          <w:szCs w:val="22"/>
        </w:rPr>
        <w:t>Private Weight Loss Medication Prescribing</w:t>
      </w:r>
    </w:p>
    <w:p w14:paraId="3DB3BFFA" w14:textId="77777777" w:rsidR="00723D15" w:rsidRPr="00DF7313" w:rsidRDefault="00723D15" w:rsidP="007C7305">
      <w:pPr>
        <w:rPr>
          <w:rFonts w:ascii="Arial" w:hAnsi="Arial" w:cs="Arial"/>
          <w:color w:val="000000" w:themeColor="text1"/>
          <w:sz w:val="22"/>
          <w:szCs w:val="22"/>
        </w:rPr>
      </w:pPr>
    </w:p>
    <w:p w14:paraId="2DE6CE42" w14:textId="359648B7" w:rsidR="007C7305" w:rsidRPr="00DF7313" w:rsidRDefault="007C7305" w:rsidP="007C7305">
      <w:pPr>
        <w:rPr>
          <w:rFonts w:ascii="Arial" w:hAnsi="Arial" w:cs="Arial"/>
          <w:color w:val="000000" w:themeColor="text1"/>
          <w:sz w:val="22"/>
          <w:szCs w:val="22"/>
        </w:rPr>
      </w:pPr>
      <w:r w:rsidRPr="00DF7313">
        <w:rPr>
          <w:rFonts w:ascii="Arial" w:hAnsi="Arial" w:cs="Arial"/>
          <w:color w:val="000000" w:themeColor="text1"/>
          <w:sz w:val="22"/>
          <w:szCs w:val="22"/>
        </w:rPr>
        <w:t>&lt;</w:t>
      </w:r>
      <w:r w:rsidR="00EC3066" w:rsidRPr="00DF7313">
        <w:rPr>
          <w:rFonts w:ascii="Arial" w:hAnsi="Arial" w:cs="Arial"/>
          <w:color w:val="000000" w:themeColor="text1"/>
          <w:sz w:val="22"/>
          <w:szCs w:val="22"/>
        </w:rPr>
        <w:t>Patient</w:t>
      </w:r>
      <w:r w:rsidRPr="00DF7313">
        <w:rPr>
          <w:rFonts w:ascii="Arial" w:hAnsi="Arial" w:cs="Arial"/>
          <w:color w:val="000000" w:themeColor="text1"/>
          <w:sz w:val="22"/>
          <w:szCs w:val="22"/>
        </w:rPr>
        <w:t xml:space="preserve"> Name&gt;</w:t>
      </w:r>
    </w:p>
    <w:p w14:paraId="7F1ED6CF" w14:textId="5E4CF4EC" w:rsidR="00817691" w:rsidRPr="00DF7313" w:rsidRDefault="00EC3066" w:rsidP="007C7305">
      <w:pPr>
        <w:rPr>
          <w:rFonts w:ascii="Arial" w:hAnsi="Arial" w:cs="Arial"/>
          <w:color w:val="000000" w:themeColor="text1"/>
          <w:sz w:val="22"/>
          <w:szCs w:val="22"/>
        </w:rPr>
      </w:pPr>
      <w:r w:rsidRPr="00DF7313">
        <w:rPr>
          <w:rFonts w:ascii="Arial" w:hAnsi="Arial" w:cs="Arial"/>
          <w:color w:val="000000" w:themeColor="text1"/>
          <w:sz w:val="22"/>
          <w:szCs w:val="22"/>
        </w:rPr>
        <w:t>&lt;Patient address&gt;</w:t>
      </w:r>
    </w:p>
    <w:p w14:paraId="5D23B2EA" w14:textId="70008075" w:rsidR="00817691" w:rsidRPr="00DF7313" w:rsidRDefault="00817691" w:rsidP="00817691">
      <w:pPr>
        <w:tabs>
          <w:tab w:val="left" w:pos="1440"/>
        </w:tabs>
        <w:rPr>
          <w:rFonts w:ascii="Arial" w:hAnsi="Arial" w:cs="Arial"/>
          <w:color w:val="000000" w:themeColor="text1"/>
          <w:sz w:val="22"/>
          <w:szCs w:val="22"/>
        </w:rPr>
      </w:pPr>
    </w:p>
    <w:p w14:paraId="6684E3AB" w14:textId="77777777" w:rsidR="00817691" w:rsidRPr="00DF7313" w:rsidRDefault="00817691" w:rsidP="00817691">
      <w:pPr>
        <w:rPr>
          <w:rFonts w:ascii="Arial" w:hAnsi="Arial" w:cs="Arial"/>
          <w:color w:val="000000" w:themeColor="text1"/>
          <w:sz w:val="22"/>
          <w:szCs w:val="22"/>
        </w:rPr>
      </w:pPr>
    </w:p>
    <w:p w14:paraId="64D9B649" w14:textId="03DAEE19" w:rsidR="007C7305" w:rsidRPr="00DF7313" w:rsidRDefault="007C7305" w:rsidP="007C7305">
      <w:pPr>
        <w:jc w:val="right"/>
        <w:rPr>
          <w:rFonts w:ascii="Arial" w:hAnsi="Arial" w:cs="Arial"/>
          <w:color w:val="000000" w:themeColor="text1"/>
          <w:sz w:val="22"/>
          <w:szCs w:val="22"/>
        </w:rPr>
      </w:pPr>
      <w:bookmarkStart w:id="0" w:name="_Hlk174599662"/>
      <w:r w:rsidRPr="00DF7313">
        <w:rPr>
          <w:rFonts w:ascii="Arial" w:hAnsi="Arial" w:cs="Arial"/>
          <w:color w:val="000000" w:themeColor="text1"/>
          <w:sz w:val="22"/>
          <w:szCs w:val="22"/>
        </w:rPr>
        <w:t>Date: &lt;Todays date&gt;</w:t>
      </w:r>
    </w:p>
    <w:p w14:paraId="0F330BA7" w14:textId="00ECE364" w:rsidR="007C7305" w:rsidRPr="00DF7313" w:rsidRDefault="00EC3066" w:rsidP="00EC3066">
      <w:pPr>
        <w:ind w:left="720" w:firstLine="720"/>
        <w:jc w:val="right"/>
        <w:rPr>
          <w:rFonts w:ascii="Arial" w:hAnsi="Arial" w:cs="Arial"/>
          <w:color w:val="000000" w:themeColor="text1"/>
          <w:sz w:val="22"/>
          <w:szCs w:val="22"/>
        </w:rPr>
      </w:pPr>
      <w:r w:rsidRPr="00DF7313">
        <w:rPr>
          <w:rFonts w:ascii="Arial" w:hAnsi="Arial" w:cs="Arial"/>
          <w:color w:val="000000" w:themeColor="text1"/>
          <w:sz w:val="22"/>
          <w:szCs w:val="22"/>
        </w:rPr>
        <w:t>NHS No.</w:t>
      </w:r>
      <w:r w:rsidR="007C7305" w:rsidRPr="00DF7313">
        <w:rPr>
          <w:rFonts w:ascii="Arial" w:hAnsi="Arial" w:cs="Arial"/>
          <w:color w:val="000000" w:themeColor="text1"/>
          <w:sz w:val="22"/>
          <w:szCs w:val="22"/>
        </w:rPr>
        <w:t xml:space="preserve"> </w:t>
      </w:r>
      <w:r w:rsidRPr="00DF7313">
        <w:rPr>
          <w:rFonts w:ascii="Arial" w:hAnsi="Arial" w:cs="Arial"/>
          <w:color w:val="000000" w:themeColor="text1"/>
          <w:sz w:val="22"/>
          <w:szCs w:val="22"/>
        </w:rPr>
        <w:t>&lt;NHS number&gt;</w:t>
      </w:r>
    </w:p>
    <w:p w14:paraId="6689BB9C" w14:textId="77777777" w:rsidR="007C7305" w:rsidRPr="00DF7313" w:rsidRDefault="007C7305" w:rsidP="007C7305">
      <w:pPr>
        <w:rPr>
          <w:rFonts w:ascii="Arial" w:hAnsi="Arial" w:cs="Arial"/>
          <w:color w:val="000000" w:themeColor="text1"/>
          <w:sz w:val="22"/>
          <w:szCs w:val="22"/>
        </w:rPr>
      </w:pPr>
    </w:p>
    <w:p w14:paraId="4CEF34E6" w14:textId="4AACD7BC" w:rsidR="007C7305" w:rsidRPr="00DF7313" w:rsidRDefault="007C7305" w:rsidP="007C7305">
      <w:pPr>
        <w:rPr>
          <w:rFonts w:ascii="Arial" w:hAnsi="Arial" w:cs="Arial"/>
          <w:color w:val="000000" w:themeColor="text1"/>
          <w:sz w:val="22"/>
          <w:szCs w:val="22"/>
        </w:rPr>
      </w:pPr>
      <w:r w:rsidRPr="00DF7313">
        <w:rPr>
          <w:rFonts w:ascii="Arial" w:hAnsi="Arial" w:cs="Arial"/>
          <w:color w:val="000000" w:themeColor="text1"/>
          <w:sz w:val="22"/>
          <w:szCs w:val="22"/>
        </w:rPr>
        <w:t>Dear &lt;</w:t>
      </w:r>
      <w:r w:rsidR="00EC3066" w:rsidRPr="00DF7313">
        <w:rPr>
          <w:rFonts w:ascii="Arial" w:hAnsi="Arial" w:cs="Arial"/>
          <w:color w:val="000000" w:themeColor="text1"/>
          <w:sz w:val="22"/>
          <w:szCs w:val="22"/>
        </w:rPr>
        <w:t>Patient Name</w:t>
      </w:r>
      <w:r w:rsidRPr="00DF7313">
        <w:rPr>
          <w:rFonts w:ascii="Arial" w:hAnsi="Arial" w:cs="Arial"/>
          <w:color w:val="000000" w:themeColor="text1"/>
          <w:sz w:val="22"/>
          <w:szCs w:val="22"/>
        </w:rPr>
        <w:t>&gt;</w:t>
      </w:r>
      <w:r w:rsidR="00AE1985">
        <w:rPr>
          <w:rFonts w:ascii="Arial" w:hAnsi="Arial" w:cs="Arial"/>
          <w:color w:val="000000" w:themeColor="text1"/>
          <w:sz w:val="22"/>
          <w:szCs w:val="22"/>
        </w:rPr>
        <w:t>.</w:t>
      </w:r>
    </w:p>
    <w:bookmarkEnd w:id="0"/>
    <w:p w14:paraId="14769A26" w14:textId="506B6CFD" w:rsidR="00723D15" w:rsidRPr="00DF7313" w:rsidRDefault="00723D15" w:rsidP="00723D15">
      <w:pPr>
        <w:rPr>
          <w:rFonts w:ascii="Arial" w:hAnsi="Arial" w:cs="Arial"/>
          <w:color w:val="000000" w:themeColor="text1"/>
          <w:sz w:val="22"/>
          <w:szCs w:val="22"/>
          <w:lang w:eastAsia="en-GB"/>
        </w:rPr>
      </w:pPr>
    </w:p>
    <w:p w14:paraId="5FB45BD9" w14:textId="181DB79C" w:rsidR="00A83FD8" w:rsidRPr="00DF7313" w:rsidRDefault="005352B7" w:rsidP="00723D15">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We have received a letter from a private provider to</w:t>
      </w:r>
      <w:r w:rsidR="00723D15" w:rsidRPr="00DF7313">
        <w:rPr>
          <w:rFonts w:ascii="Arial" w:hAnsi="Arial" w:cs="Arial"/>
          <w:color w:val="000000" w:themeColor="text1"/>
          <w:sz w:val="22"/>
          <w:szCs w:val="22"/>
          <w:lang w:eastAsia="en-GB"/>
        </w:rPr>
        <w:t xml:space="preserve"> let us know you are accessing weight management support through a private provider. </w:t>
      </w:r>
      <w:r w:rsidR="00DF7313">
        <w:rPr>
          <w:rFonts w:ascii="Arial" w:hAnsi="Arial" w:cs="Arial"/>
          <w:color w:val="000000" w:themeColor="text1"/>
          <w:sz w:val="22"/>
          <w:szCs w:val="22"/>
          <w:lang w:eastAsia="en-GB"/>
        </w:rPr>
        <w:t xml:space="preserve"> </w:t>
      </w:r>
      <w:r w:rsidR="00723D15" w:rsidRPr="00DF7313">
        <w:rPr>
          <w:rFonts w:ascii="Arial" w:hAnsi="Arial" w:cs="Arial"/>
          <w:color w:val="000000" w:themeColor="text1"/>
          <w:sz w:val="22"/>
          <w:szCs w:val="22"/>
          <w:lang w:eastAsia="en-GB"/>
        </w:rPr>
        <w:t>The provider has requested that we (your GP practice) provide medical information for them to help them make safe decisions regarding your care.</w:t>
      </w:r>
    </w:p>
    <w:p w14:paraId="246B758D" w14:textId="4719943E" w:rsidR="00A83FD8" w:rsidRPr="00DF7313" w:rsidRDefault="00A07826" w:rsidP="00723D15">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We have replied to them directly to advise that they need to be in touch with you to arrange this.</w:t>
      </w:r>
    </w:p>
    <w:p w14:paraId="4F0E9595" w14:textId="561A0521" w:rsidR="0045786F" w:rsidRPr="00DF7313" w:rsidRDefault="0045786F" w:rsidP="00723D15">
      <w:pPr>
        <w:spacing w:after="100" w:afterAutospacing="1"/>
        <w:rPr>
          <w:rFonts w:ascii="Arial" w:hAnsi="Arial" w:cs="Arial"/>
          <w:color w:val="000000" w:themeColor="text1"/>
          <w:sz w:val="22"/>
          <w:szCs w:val="22"/>
          <w:lang w:eastAsia="en-GB"/>
        </w:rPr>
      </w:pPr>
      <w:r w:rsidRPr="00DF7313">
        <w:rPr>
          <w:rFonts w:ascii="Arial" w:hAnsi="Arial" w:cs="Arial"/>
          <w:b/>
          <w:bCs/>
          <w:color w:val="000000" w:themeColor="text1"/>
          <w:sz w:val="22"/>
          <w:szCs w:val="22"/>
          <w:lang w:eastAsia="en-GB"/>
        </w:rPr>
        <w:t>Please note</w:t>
      </w:r>
      <w:r w:rsidR="00DF7313">
        <w:rPr>
          <w:rFonts w:ascii="Arial" w:hAnsi="Arial" w:cs="Arial"/>
          <w:b/>
          <w:bCs/>
          <w:color w:val="000000" w:themeColor="text1"/>
          <w:sz w:val="22"/>
          <w:szCs w:val="22"/>
          <w:lang w:eastAsia="en-GB"/>
        </w:rPr>
        <w:t>,</w:t>
      </w:r>
      <w:r w:rsidRPr="00DF7313">
        <w:rPr>
          <w:rFonts w:ascii="Arial" w:hAnsi="Arial" w:cs="Arial"/>
          <w:color w:val="000000" w:themeColor="text1"/>
          <w:sz w:val="22"/>
          <w:szCs w:val="22"/>
          <w:lang w:eastAsia="en-GB"/>
        </w:rPr>
        <w:t xml:space="preserve"> that having reviewed your medical record, we have identified that private weight loss injections may not be appropriate for you and as such, your private provider should be informed of this reason to assess whether prescribing is appropriate for you. </w:t>
      </w:r>
      <w:r w:rsidR="00DF7313">
        <w:rPr>
          <w:rFonts w:ascii="Arial" w:hAnsi="Arial" w:cs="Arial"/>
          <w:color w:val="000000" w:themeColor="text1"/>
          <w:sz w:val="22"/>
          <w:szCs w:val="22"/>
          <w:lang w:eastAsia="en-GB"/>
        </w:rPr>
        <w:t xml:space="preserve"> </w:t>
      </w:r>
      <w:r w:rsidRPr="00DF7313">
        <w:rPr>
          <w:rFonts w:ascii="Arial" w:hAnsi="Arial" w:cs="Arial"/>
          <w:color w:val="000000" w:themeColor="text1"/>
          <w:sz w:val="22"/>
          <w:szCs w:val="22"/>
          <w:lang w:eastAsia="en-GB"/>
        </w:rPr>
        <w:t xml:space="preserve">Your consent for us to </w:t>
      </w:r>
      <w:r w:rsidR="00502E86" w:rsidRPr="00DF7313">
        <w:rPr>
          <w:rFonts w:ascii="Arial" w:hAnsi="Arial" w:cs="Arial"/>
          <w:color w:val="000000" w:themeColor="text1"/>
          <w:sz w:val="22"/>
          <w:szCs w:val="22"/>
          <w:lang w:eastAsia="en-GB"/>
        </w:rPr>
        <w:t xml:space="preserve">inform them of this </w:t>
      </w:r>
      <w:r w:rsidRPr="00DF7313">
        <w:rPr>
          <w:rFonts w:ascii="Arial" w:hAnsi="Arial" w:cs="Arial"/>
          <w:color w:val="000000" w:themeColor="text1"/>
          <w:sz w:val="22"/>
          <w:szCs w:val="22"/>
          <w:lang w:eastAsia="en-GB"/>
        </w:rPr>
        <w:t xml:space="preserve">is required. </w:t>
      </w:r>
      <w:r w:rsidR="00DF7313">
        <w:rPr>
          <w:rFonts w:ascii="Arial" w:hAnsi="Arial" w:cs="Arial"/>
          <w:color w:val="000000" w:themeColor="text1"/>
          <w:sz w:val="22"/>
          <w:szCs w:val="22"/>
          <w:lang w:eastAsia="en-GB"/>
        </w:rPr>
        <w:t xml:space="preserve"> </w:t>
      </w:r>
      <w:r w:rsidRPr="00DF7313">
        <w:rPr>
          <w:rFonts w:ascii="Arial" w:hAnsi="Arial" w:cs="Arial"/>
          <w:color w:val="000000" w:themeColor="text1"/>
          <w:sz w:val="22"/>
          <w:szCs w:val="22"/>
          <w:lang w:eastAsia="en-GB"/>
        </w:rPr>
        <w:t xml:space="preserve">Please contact us </w:t>
      </w:r>
      <w:r w:rsidRPr="00DF7313">
        <w:rPr>
          <w:rFonts w:ascii="Arial" w:hAnsi="Arial" w:cs="Arial"/>
          <w:b/>
          <w:bCs/>
          <w:i/>
          <w:iCs/>
          <w:color w:val="000000" w:themeColor="text1"/>
          <w:sz w:val="22"/>
          <w:szCs w:val="22"/>
          <w:lang w:eastAsia="en-GB"/>
        </w:rPr>
        <w:t>immediately</w:t>
      </w:r>
      <w:r w:rsidRPr="00DF7313">
        <w:rPr>
          <w:rFonts w:ascii="Arial" w:hAnsi="Arial" w:cs="Arial"/>
          <w:color w:val="000000" w:themeColor="text1"/>
          <w:sz w:val="22"/>
          <w:szCs w:val="22"/>
          <w:lang w:eastAsia="en-GB"/>
        </w:rPr>
        <w:t xml:space="preserve"> to grant us this consent.</w:t>
      </w:r>
    </w:p>
    <w:p w14:paraId="46EB7A47" w14:textId="2B5F944C" w:rsidR="0045786F" w:rsidRPr="00DF7313" w:rsidRDefault="0045786F" w:rsidP="00723D15">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If you do not consent</w:t>
      </w:r>
      <w:r w:rsidR="00502E86" w:rsidRPr="00DF7313">
        <w:rPr>
          <w:rFonts w:ascii="Arial" w:hAnsi="Arial" w:cs="Arial"/>
          <w:color w:val="000000" w:themeColor="text1"/>
          <w:sz w:val="22"/>
          <w:szCs w:val="22"/>
          <w:lang w:eastAsia="en-GB"/>
        </w:rPr>
        <w:t xml:space="preserve"> </w:t>
      </w:r>
      <w:r w:rsidRPr="00DF7313">
        <w:rPr>
          <w:rFonts w:ascii="Arial" w:hAnsi="Arial" w:cs="Arial"/>
          <w:color w:val="000000" w:themeColor="text1"/>
          <w:sz w:val="22"/>
          <w:szCs w:val="22"/>
          <w:lang w:eastAsia="en-GB"/>
        </w:rPr>
        <w:t>to us providing them this information</w:t>
      </w:r>
      <w:r w:rsidR="002D694D" w:rsidRPr="00DF7313">
        <w:rPr>
          <w:rFonts w:ascii="Arial" w:hAnsi="Arial" w:cs="Arial"/>
          <w:color w:val="000000" w:themeColor="text1"/>
          <w:sz w:val="22"/>
          <w:szCs w:val="22"/>
          <w:lang w:eastAsia="en-GB"/>
        </w:rPr>
        <w:t xml:space="preserve"> or we or we do not hear from you in the next 7 days</w:t>
      </w:r>
      <w:r w:rsidRPr="00DF7313">
        <w:rPr>
          <w:rFonts w:ascii="Arial" w:hAnsi="Arial" w:cs="Arial"/>
          <w:color w:val="000000" w:themeColor="text1"/>
          <w:sz w:val="22"/>
          <w:szCs w:val="22"/>
          <w:lang w:eastAsia="en-GB"/>
        </w:rPr>
        <w:t xml:space="preserve">, we will have to inform them </w:t>
      </w:r>
      <w:r w:rsidRPr="00DF7313">
        <w:rPr>
          <w:rFonts w:ascii="Arial" w:hAnsi="Arial" w:cs="Arial"/>
          <w:color w:val="000000" w:themeColor="text1"/>
          <w:sz w:val="22"/>
          <w:szCs w:val="22"/>
        </w:rPr>
        <w:t>that you're aware of information that makes the prescription inappropriate, but that you have not given you consent to share this.</w:t>
      </w:r>
      <w:r w:rsidR="00DF7313">
        <w:rPr>
          <w:rFonts w:ascii="Arial" w:hAnsi="Arial" w:cs="Arial"/>
          <w:color w:val="000000" w:themeColor="text1"/>
          <w:sz w:val="22"/>
          <w:szCs w:val="22"/>
        </w:rPr>
        <w:t xml:space="preserve">  </w:t>
      </w:r>
      <w:r w:rsidRPr="00DF7313">
        <w:rPr>
          <w:rFonts w:ascii="Arial" w:hAnsi="Arial" w:cs="Arial"/>
          <w:color w:val="000000" w:themeColor="text1"/>
          <w:sz w:val="22"/>
          <w:szCs w:val="22"/>
        </w:rPr>
        <w:t>They will then likely contact you and may withdraw prescribing the injection for you for safety reasons.</w:t>
      </w:r>
    </w:p>
    <w:p w14:paraId="1A55D3A5" w14:textId="121C1A90" w:rsidR="00A83FD8" w:rsidRPr="00DF7313" w:rsidRDefault="0045786F" w:rsidP="00723D15">
      <w:pPr>
        <w:spacing w:after="100" w:afterAutospacing="1"/>
        <w:rPr>
          <w:rFonts w:ascii="Arial" w:hAnsi="Arial" w:cs="Arial"/>
          <w:color w:val="000000" w:themeColor="text1"/>
          <w:sz w:val="22"/>
          <w:szCs w:val="22"/>
          <w:lang w:eastAsia="en-GB"/>
        </w:rPr>
      </w:pPr>
      <w:bookmarkStart w:id="1" w:name="_Hlk192057876"/>
      <w:r w:rsidRPr="00DF7313">
        <w:rPr>
          <w:rFonts w:ascii="Arial" w:hAnsi="Arial" w:cs="Arial"/>
          <w:color w:val="000000" w:themeColor="text1"/>
          <w:sz w:val="22"/>
          <w:szCs w:val="22"/>
          <w:lang w:eastAsia="en-GB"/>
        </w:rPr>
        <w:t xml:space="preserve">Information we send to the </w:t>
      </w:r>
      <w:r w:rsidR="00A83FD8" w:rsidRPr="00DF7313">
        <w:rPr>
          <w:rFonts w:ascii="Arial" w:hAnsi="Arial" w:cs="Arial"/>
          <w:color w:val="000000" w:themeColor="text1"/>
          <w:sz w:val="22"/>
          <w:szCs w:val="22"/>
          <w:lang w:eastAsia="en-GB"/>
        </w:rPr>
        <w:t>private provider</w:t>
      </w:r>
      <w:r w:rsidRPr="00DF7313">
        <w:rPr>
          <w:rFonts w:ascii="Arial" w:hAnsi="Arial" w:cs="Arial"/>
          <w:color w:val="000000" w:themeColor="text1"/>
          <w:sz w:val="22"/>
          <w:szCs w:val="22"/>
          <w:lang w:eastAsia="en-GB"/>
        </w:rPr>
        <w:t xml:space="preserve"> </w:t>
      </w:r>
      <w:r w:rsidR="00A83FD8" w:rsidRPr="00DF7313">
        <w:rPr>
          <w:rFonts w:ascii="Arial" w:hAnsi="Arial" w:cs="Arial"/>
          <w:color w:val="000000" w:themeColor="text1"/>
          <w:sz w:val="22"/>
          <w:szCs w:val="22"/>
          <w:lang w:eastAsia="en-GB"/>
        </w:rPr>
        <w:t xml:space="preserve">is not NHS GP work and a fee may be charged. </w:t>
      </w:r>
      <w:r w:rsidR="00DF7313">
        <w:rPr>
          <w:rFonts w:ascii="Arial" w:hAnsi="Arial" w:cs="Arial"/>
          <w:color w:val="000000" w:themeColor="text1"/>
          <w:sz w:val="22"/>
          <w:szCs w:val="22"/>
          <w:lang w:eastAsia="en-GB"/>
        </w:rPr>
        <w:t xml:space="preserve"> </w:t>
      </w:r>
      <w:r w:rsidR="00A83FD8" w:rsidRPr="00DF7313">
        <w:rPr>
          <w:rFonts w:ascii="Arial" w:hAnsi="Arial" w:cs="Arial"/>
          <w:color w:val="000000" w:themeColor="text1"/>
          <w:sz w:val="22"/>
          <w:szCs w:val="22"/>
          <w:lang w:eastAsia="en-GB"/>
        </w:rPr>
        <w:t>Your private provider may pass this charge on to you.</w:t>
      </w:r>
    </w:p>
    <w:bookmarkEnd w:id="1"/>
    <w:p w14:paraId="25046D89" w14:textId="68C4B223" w:rsidR="00723D15" w:rsidRPr="00DF7313" w:rsidRDefault="00723D15" w:rsidP="00723D15">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The</w:t>
      </w:r>
      <w:r w:rsidR="00A83FD8" w:rsidRPr="00DF7313">
        <w:rPr>
          <w:rFonts w:ascii="Arial" w:hAnsi="Arial" w:cs="Arial"/>
          <w:color w:val="000000" w:themeColor="text1"/>
          <w:sz w:val="22"/>
          <w:szCs w:val="22"/>
          <w:lang w:eastAsia="en-GB"/>
        </w:rPr>
        <w:t xml:space="preserve"> final</w:t>
      </w:r>
      <w:r w:rsidRPr="00DF7313">
        <w:rPr>
          <w:rFonts w:ascii="Arial" w:hAnsi="Arial" w:cs="Arial"/>
          <w:color w:val="000000" w:themeColor="text1"/>
          <w:sz w:val="22"/>
          <w:szCs w:val="22"/>
          <w:lang w:eastAsia="en-GB"/>
        </w:rPr>
        <w:t xml:space="preserve"> responsibility for </w:t>
      </w:r>
      <w:r w:rsidR="00C163C7" w:rsidRPr="00DF7313">
        <w:rPr>
          <w:rFonts w:ascii="Arial" w:hAnsi="Arial" w:cs="Arial"/>
          <w:color w:val="000000" w:themeColor="text1"/>
          <w:sz w:val="22"/>
          <w:szCs w:val="22"/>
          <w:lang w:eastAsia="en-GB"/>
        </w:rPr>
        <w:t xml:space="preserve">assessing your suitability to </w:t>
      </w:r>
      <w:r w:rsidRPr="00DF7313">
        <w:rPr>
          <w:rFonts w:ascii="Arial" w:hAnsi="Arial" w:cs="Arial"/>
          <w:color w:val="000000" w:themeColor="text1"/>
          <w:sz w:val="22"/>
          <w:szCs w:val="22"/>
          <w:lang w:eastAsia="en-GB"/>
        </w:rPr>
        <w:t>prescrib</w:t>
      </w:r>
      <w:r w:rsidR="00C163C7" w:rsidRPr="00DF7313">
        <w:rPr>
          <w:rFonts w:ascii="Arial" w:hAnsi="Arial" w:cs="Arial"/>
          <w:color w:val="000000" w:themeColor="text1"/>
          <w:sz w:val="22"/>
          <w:szCs w:val="22"/>
          <w:lang w:eastAsia="en-GB"/>
        </w:rPr>
        <w:t xml:space="preserve">e </w:t>
      </w:r>
      <w:r w:rsidRPr="00DF7313">
        <w:rPr>
          <w:rFonts w:ascii="Arial" w:hAnsi="Arial" w:cs="Arial"/>
          <w:color w:val="000000" w:themeColor="text1"/>
          <w:sz w:val="22"/>
          <w:szCs w:val="22"/>
          <w:lang w:eastAsia="en-GB"/>
        </w:rPr>
        <w:t>your weight loss treatment sits with the company you have chosen.</w:t>
      </w:r>
    </w:p>
    <w:p w14:paraId="35EAF06B" w14:textId="63DD34B1" w:rsidR="00723D15" w:rsidRPr="00DF7313" w:rsidRDefault="00723D15" w:rsidP="00723D15">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Yours sincerely</w:t>
      </w:r>
      <w:r w:rsidR="00AE1985">
        <w:rPr>
          <w:rFonts w:ascii="Arial" w:hAnsi="Arial" w:cs="Arial"/>
          <w:color w:val="000000" w:themeColor="text1"/>
          <w:sz w:val="22"/>
          <w:szCs w:val="22"/>
          <w:lang w:eastAsia="en-GB"/>
        </w:rPr>
        <w:t>.</w:t>
      </w:r>
    </w:p>
    <w:p w14:paraId="685E1FF5" w14:textId="77777777" w:rsidR="007C7305" w:rsidRPr="00DF7313" w:rsidRDefault="007C7305" w:rsidP="007C7305">
      <w:pPr>
        <w:rPr>
          <w:rFonts w:ascii="Arial" w:hAnsi="Arial" w:cs="Arial"/>
          <w:color w:val="000000" w:themeColor="text1"/>
          <w:sz w:val="22"/>
          <w:szCs w:val="22"/>
        </w:rPr>
      </w:pPr>
    </w:p>
    <w:p w14:paraId="7DFCDFC1" w14:textId="77777777" w:rsidR="007C7305" w:rsidRPr="00DF7313" w:rsidRDefault="007C7305" w:rsidP="007C7305">
      <w:pPr>
        <w:rPr>
          <w:rFonts w:ascii="Arial" w:hAnsi="Arial" w:cs="Arial"/>
          <w:color w:val="000000" w:themeColor="text1"/>
          <w:sz w:val="22"/>
          <w:szCs w:val="22"/>
        </w:rPr>
      </w:pPr>
      <w:bookmarkStart w:id="2" w:name="_Hlk174599593"/>
      <w:r w:rsidRPr="00DF7313">
        <w:rPr>
          <w:rFonts w:ascii="Arial" w:hAnsi="Arial" w:cs="Arial"/>
          <w:color w:val="000000" w:themeColor="text1"/>
          <w:sz w:val="22"/>
          <w:szCs w:val="22"/>
        </w:rPr>
        <w:t>&lt;Sender name&gt;</w:t>
      </w:r>
    </w:p>
    <w:bookmarkEnd w:id="2"/>
    <w:p w14:paraId="6920E293" w14:textId="77777777" w:rsidR="007C7305" w:rsidRPr="00DF7313" w:rsidRDefault="007C7305" w:rsidP="007C7305">
      <w:pPr>
        <w:rPr>
          <w:rFonts w:ascii="Arial" w:hAnsi="Arial" w:cs="Arial"/>
          <w:color w:val="000000" w:themeColor="text1"/>
          <w:sz w:val="22"/>
          <w:szCs w:val="22"/>
        </w:rPr>
      </w:pPr>
    </w:p>
    <w:p w14:paraId="6C5B2E57" w14:textId="18C39BB6" w:rsidR="003240F8" w:rsidRPr="00DF7313" w:rsidRDefault="007C7305" w:rsidP="007C7305">
      <w:pPr>
        <w:rPr>
          <w:rFonts w:ascii="Arial" w:hAnsi="Arial" w:cs="Arial"/>
          <w:b/>
          <w:color w:val="000000" w:themeColor="text1"/>
          <w:sz w:val="22"/>
          <w:szCs w:val="22"/>
        </w:rPr>
      </w:pPr>
      <w:r w:rsidRPr="00DF7313">
        <w:rPr>
          <w:rFonts w:ascii="Arial" w:hAnsi="Arial" w:cs="Arial"/>
          <w:b/>
          <w:color w:val="000000" w:themeColor="text1"/>
          <w:sz w:val="22"/>
          <w:szCs w:val="22"/>
        </w:rPr>
        <w:t>On behalf of &lt;Sender details&gt;</w:t>
      </w:r>
    </w:p>
    <w:p w14:paraId="188CD02D" w14:textId="77777777" w:rsidR="000140E8" w:rsidRPr="00DF7313" w:rsidRDefault="000140E8" w:rsidP="007C7305">
      <w:pPr>
        <w:rPr>
          <w:rFonts w:ascii="Arial" w:hAnsi="Arial" w:cs="Arial"/>
          <w:b/>
          <w:color w:val="000000" w:themeColor="text1"/>
          <w:sz w:val="22"/>
          <w:szCs w:val="22"/>
        </w:rPr>
      </w:pPr>
    </w:p>
    <w:p w14:paraId="25B64CA1" w14:textId="77777777" w:rsidR="0045786F" w:rsidRPr="00DF7313" w:rsidRDefault="0045786F">
      <w:pPr>
        <w:spacing w:after="160" w:line="259" w:lineRule="auto"/>
        <w:rPr>
          <w:rFonts w:ascii="Arial" w:hAnsi="Arial" w:cs="Arial"/>
          <w:b/>
          <w:color w:val="000000" w:themeColor="text1"/>
          <w:sz w:val="22"/>
          <w:szCs w:val="22"/>
        </w:rPr>
      </w:pPr>
    </w:p>
    <w:p w14:paraId="62C55B64" w14:textId="77777777" w:rsidR="0045786F" w:rsidRPr="00DF7313" w:rsidRDefault="0045786F">
      <w:pPr>
        <w:spacing w:after="160" w:line="259" w:lineRule="auto"/>
        <w:rPr>
          <w:rFonts w:ascii="Arial" w:hAnsi="Arial" w:cs="Arial"/>
          <w:b/>
          <w:color w:val="000000" w:themeColor="text1"/>
          <w:sz w:val="22"/>
          <w:szCs w:val="22"/>
        </w:rPr>
      </w:pPr>
      <w:bookmarkStart w:id="3" w:name="_Hlk192057854"/>
      <w:r w:rsidRPr="00DF7313">
        <w:rPr>
          <w:rFonts w:ascii="Arial" w:hAnsi="Arial" w:cs="Arial"/>
          <w:b/>
          <w:color w:val="000000" w:themeColor="text1"/>
          <w:sz w:val="22"/>
          <w:szCs w:val="22"/>
        </w:rPr>
        <w:t>How to obtain information for you to send to your private provider:</w:t>
      </w:r>
    </w:p>
    <w:p w14:paraId="485005B0" w14:textId="4B138746" w:rsidR="0045786F" w:rsidRPr="00DF7313" w:rsidRDefault="0045786F" w:rsidP="0045786F">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The information they may require can be given to them via the NHS app yourself.</w:t>
      </w:r>
    </w:p>
    <w:p w14:paraId="40F6FC2A" w14:textId="7E2ACD51" w:rsidR="0045786F" w:rsidRPr="00DF7313" w:rsidRDefault="0045786F" w:rsidP="0045786F">
      <w:pPr>
        <w:spacing w:after="100" w:afterAutospacing="1"/>
        <w:rPr>
          <w:rFonts w:ascii="Arial" w:hAnsi="Arial" w:cs="Arial"/>
          <w:color w:val="000000" w:themeColor="text1"/>
          <w:sz w:val="22"/>
          <w:szCs w:val="22"/>
          <w:lang w:eastAsia="en-GB"/>
        </w:rPr>
      </w:pPr>
      <w:r w:rsidRPr="00DF7313">
        <w:rPr>
          <w:rFonts w:ascii="Arial" w:hAnsi="Arial" w:cs="Arial"/>
          <w:color w:val="000000" w:themeColor="text1"/>
          <w:sz w:val="22"/>
          <w:szCs w:val="22"/>
          <w:lang w:eastAsia="en-GB"/>
        </w:rPr>
        <w:t xml:space="preserve">If you are unable to do this then please contact us routinely and we can supply the same information in a </w:t>
      </w:r>
      <w:r w:rsidR="00502E86" w:rsidRPr="00DF7313">
        <w:rPr>
          <w:rFonts w:ascii="Arial" w:hAnsi="Arial" w:cs="Arial"/>
          <w:color w:val="000000" w:themeColor="text1"/>
          <w:sz w:val="22"/>
          <w:szCs w:val="22"/>
          <w:lang w:eastAsia="en-GB"/>
        </w:rPr>
        <w:t>computer-generated</w:t>
      </w:r>
      <w:r w:rsidRPr="00DF7313">
        <w:rPr>
          <w:rFonts w:ascii="Arial" w:hAnsi="Arial" w:cs="Arial"/>
          <w:color w:val="000000" w:themeColor="text1"/>
          <w:sz w:val="22"/>
          <w:szCs w:val="22"/>
          <w:lang w:eastAsia="en-GB"/>
        </w:rPr>
        <w:t xml:space="preserve"> summary for you to forward on to them, although we will make it clear that this does not mean we have made an assessment as to the suitability or safety of the private provider commencing a specific treatment.</w:t>
      </w:r>
      <w:bookmarkEnd w:id="3"/>
    </w:p>
    <w:sectPr w:rsidR="0045786F" w:rsidRPr="00DF7313" w:rsidSect="006712AE">
      <w:headerReference w:type="default" r:id="rId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DB0BD" w14:textId="77777777" w:rsidR="00742EAE" w:rsidRDefault="00742EAE" w:rsidP="00817691">
      <w:r>
        <w:separator/>
      </w:r>
    </w:p>
  </w:endnote>
  <w:endnote w:type="continuationSeparator" w:id="0">
    <w:p w14:paraId="5BB6B90C" w14:textId="77777777" w:rsidR="00742EAE" w:rsidRDefault="00742EAE" w:rsidP="0081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8FF5A" w14:textId="77777777" w:rsidR="00742EAE" w:rsidRDefault="00742EAE" w:rsidP="00817691">
      <w:r>
        <w:separator/>
      </w:r>
    </w:p>
  </w:footnote>
  <w:footnote w:type="continuationSeparator" w:id="0">
    <w:p w14:paraId="3A2996C8" w14:textId="77777777" w:rsidR="00742EAE" w:rsidRDefault="00742EAE" w:rsidP="00817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8160"/>
      <w:gridCol w:w="1478"/>
    </w:tblGrid>
    <w:tr w:rsidR="00817691" w14:paraId="267BCF11" w14:textId="77777777" w:rsidTr="00817691">
      <w:tc>
        <w:tcPr>
          <w:tcW w:w="8832" w:type="dxa"/>
        </w:tcPr>
        <w:p w14:paraId="36DD3683" w14:textId="77777777" w:rsidR="007C7305" w:rsidRPr="007C7305" w:rsidRDefault="007C7305" w:rsidP="007C7305">
          <w:pPr>
            <w:jc w:val="right"/>
            <w:rPr>
              <w:rFonts w:ascii="Arial" w:hAnsi="Arial" w:cs="Arial"/>
              <w:color w:val="595959"/>
              <w:szCs w:val="22"/>
            </w:rPr>
          </w:pPr>
          <w:r w:rsidRPr="007C7305">
            <w:rPr>
              <w:rFonts w:ascii="Arial" w:hAnsi="Arial" w:cs="Arial"/>
              <w:color w:val="595959"/>
              <w:szCs w:val="22"/>
            </w:rPr>
            <w:t>&lt;Sender details&gt;</w:t>
          </w:r>
        </w:p>
        <w:p w14:paraId="5F810A84" w14:textId="77777777" w:rsidR="007C7305" w:rsidRPr="007C7305" w:rsidRDefault="007C7305" w:rsidP="007C7305">
          <w:pPr>
            <w:jc w:val="right"/>
            <w:rPr>
              <w:rFonts w:ascii="Arial" w:hAnsi="Arial" w:cs="Arial"/>
              <w:color w:val="595959"/>
              <w:szCs w:val="22"/>
            </w:rPr>
          </w:pPr>
          <w:r w:rsidRPr="007C7305">
            <w:rPr>
              <w:rFonts w:ascii="Arial" w:hAnsi="Arial" w:cs="Arial"/>
              <w:color w:val="595959"/>
              <w:szCs w:val="22"/>
            </w:rPr>
            <w:t>&lt;Sender Address&gt;</w:t>
          </w:r>
        </w:p>
        <w:p w14:paraId="54592C92" w14:textId="747D5C5E" w:rsidR="00817691" w:rsidRDefault="007C7305" w:rsidP="007C7305">
          <w:pPr>
            <w:jc w:val="right"/>
            <w:rPr>
              <w:rFonts w:ascii="Arial" w:hAnsi="Arial" w:cs="Arial"/>
              <w:color w:val="7F7F7F"/>
              <w:szCs w:val="22"/>
            </w:rPr>
          </w:pPr>
          <w:r w:rsidRPr="007C7305">
            <w:rPr>
              <w:rFonts w:ascii="Arial" w:hAnsi="Arial" w:cs="Arial"/>
              <w:color w:val="595959"/>
              <w:szCs w:val="22"/>
            </w:rPr>
            <w:t>&lt;Sender Details&gt;</w:t>
          </w:r>
        </w:p>
        <w:p w14:paraId="7C0FBF0B" w14:textId="77777777" w:rsidR="00817691" w:rsidRDefault="00817691" w:rsidP="00817691">
          <w:pPr>
            <w:pStyle w:val="Header"/>
            <w:rPr>
              <w:rFonts w:ascii="Arial" w:hAnsi="Arial" w:cs="Arial"/>
            </w:rPr>
          </w:pPr>
        </w:p>
      </w:tc>
      <w:tc>
        <w:tcPr>
          <w:tcW w:w="1476" w:type="dxa"/>
          <w:hideMark/>
        </w:tcPr>
        <w:p w14:paraId="03211052" w14:textId="7A6C5FE5" w:rsidR="00817691" w:rsidRDefault="00817691" w:rsidP="00817691">
          <w:pPr>
            <w:pStyle w:val="Header"/>
            <w:rPr>
              <w:rFonts w:ascii="Arial" w:hAnsi="Arial" w:cs="Arial"/>
            </w:rPr>
          </w:pPr>
          <w:r>
            <w:rPr>
              <w:rFonts w:ascii="Arial" w:hAnsi="Arial" w:cs="Arial"/>
              <w:noProof/>
            </w:rPr>
            <w:drawing>
              <wp:inline distT="0" distB="0" distL="0" distR="0" wp14:anchorId="15E9FD41" wp14:editId="1A423EB5">
                <wp:extent cx="80137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1370" cy="492760"/>
                        </a:xfrm>
                        <a:prstGeom prst="rect">
                          <a:avLst/>
                        </a:prstGeom>
                        <a:noFill/>
                        <a:ln>
                          <a:noFill/>
                        </a:ln>
                      </pic:spPr>
                    </pic:pic>
                  </a:graphicData>
                </a:graphic>
              </wp:inline>
            </w:drawing>
          </w:r>
        </w:p>
      </w:tc>
    </w:tr>
  </w:tbl>
  <w:p w14:paraId="0EDC5BBE" w14:textId="77777777" w:rsidR="00817691" w:rsidRDefault="00817691" w:rsidP="00EC3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91"/>
    <w:rsid w:val="000140E8"/>
    <w:rsid w:val="000E4430"/>
    <w:rsid w:val="00105DFD"/>
    <w:rsid w:val="00121403"/>
    <w:rsid w:val="001D0C20"/>
    <w:rsid w:val="00204207"/>
    <w:rsid w:val="00233A42"/>
    <w:rsid w:val="00281106"/>
    <w:rsid w:val="002D694D"/>
    <w:rsid w:val="003240F8"/>
    <w:rsid w:val="00395FCA"/>
    <w:rsid w:val="003E4DBC"/>
    <w:rsid w:val="0045786F"/>
    <w:rsid w:val="004760CD"/>
    <w:rsid w:val="004B0B02"/>
    <w:rsid w:val="00502E86"/>
    <w:rsid w:val="005213E0"/>
    <w:rsid w:val="005352B7"/>
    <w:rsid w:val="006414A0"/>
    <w:rsid w:val="006712AE"/>
    <w:rsid w:val="00723D15"/>
    <w:rsid w:val="0073364F"/>
    <w:rsid w:val="00742EAE"/>
    <w:rsid w:val="007C7305"/>
    <w:rsid w:val="008123B1"/>
    <w:rsid w:val="00815CCF"/>
    <w:rsid w:val="00817691"/>
    <w:rsid w:val="008A6D4B"/>
    <w:rsid w:val="008F3122"/>
    <w:rsid w:val="00923E35"/>
    <w:rsid w:val="00A07826"/>
    <w:rsid w:val="00A83FD8"/>
    <w:rsid w:val="00AA114F"/>
    <w:rsid w:val="00AD702A"/>
    <w:rsid w:val="00AE1985"/>
    <w:rsid w:val="00AF48A1"/>
    <w:rsid w:val="00B01194"/>
    <w:rsid w:val="00C163C7"/>
    <w:rsid w:val="00C31CD0"/>
    <w:rsid w:val="00CD3B34"/>
    <w:rsid w:val="00D93F5A"/>
    <w:rsid w:val="00D94F5E"/>
    <w:rsid w:val="00DA1834"/>
    <w:rsid w:val="00DF7313"/>
    <w:rsid w:val="00E10DA9"/>
    <w:rsid w:val="00E3478A"/>
    <w:rsid w:val="00EC3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5C18"/>
  <w15:chartTrackingRefBased/>
  <w15:docId w15:val="{44C9A264-AA58-4EB0-AE52-94B01D63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691"/>
    <w:pPr>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HeaderChar">
    <w:name w:val="Header Char"/>
    <w:basedOn w:val="DefaultParagraphFont"/>
    <w:link w:val="Header"/>
    <w:uiPriority w:val="99"/>
    <w:rsid w:val="00817691"/>
  </w:style>
  <w:style w:type="paragraph" w:styleId="Footer">
    <w:name w:val="footer"/>
    <w:basedOn w:val="Normal"/>
    <w:link w:val="Foot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FooterChar">
    <w:name w:val="Footer Char"/>
    <w:basedOn w:val="DefaultParagraphFont"/>
    <w:link w:val="Footer"/>
    <w:uiPriority w:val="99"/>
    <w:rsid w:val="00817691"/>
  </w:style>
  <w:style w:type="paragraph" w:styleId="NormalWeb">
    <w:name w:val="Normal (Web)"/>
    <w:basedOn w:val="Normal"/>
    <w:uiPriority w:val="99"/>
    <w:semiHidden/>
    <w:unhideWhenUsed/>
    <w:rsid w:val="00723D15"/>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70137">
      <w:bodyDiv w:val="1"/>
      <w:marLeft w:val="0"/>
      <w:marRight w:val="0"/>
      <w:marTop w:val="0"/>
      <w:marBottom w:val="0"/>
      <w:divBdr>
        <w:top w:val="none" w:sz="0" w:space="0" w:color="auto"/>
        <w:left w:val="none" w:sz="0" w:space="0" w:color="auto"/>
        <w:bottom w:val="none" w:sz="0" w:space="0" w:color="auto"/>
        <w:right w:val="none" w:sz="0" w:space="0" w:color="auto"/>
      </w:divBdr>
    </w:div>
    <w:div w:id="1370297227">
      <w:bodyDiv w:val="1"/>
      <w:marLeft w:val="0"/>
      <w:marRight w:val="0"/>
      <w:marTop w:val="0"/>
      <w:marBottom w:val="0"/>
      <w:divBdr>
        <w:top w:val="none" w:sz="0" w:space="0" w:color="auto"/>
        <w:left w:val="none" w:sz="0" w:space="0" w:color="auto"/>
        <w:bottom w:val="none" w:sz="0" w:space="0" w:color="auto"/>
        <w:right w:val="none" w:sz="0" w:space="0" w:color="auto"/>
      </w:divBdr>
    </w:div>
    <w:div w:id="151881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Nick (LINCOLNSHIRE PARTNERSHIP NHS FOUNDATION TRUST)</dc:creator>
  <cp:keywords/>
  <dc:description/>
  <cp:lastModifiedBy>TURNER, Nick (LINCOLNSHIRE PARTNERSHIP NHS FOUNDATION TRUST)</cp:lastModifiedBy>
  <cp:revision>12</cp:revision>
  <dcterms:created xsi:type="dcterms:W3CDTF">2025-03-05T08:44:00Z</dcterms:created>
  <dcterms:modified xsi:type="dcterms:W3CDTF">2025-03-05T11:39:00Z</dcterms:modified>
</cp:coreProperties>
</file>